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D4" w:rsidRPr="00884DD4" w:rsidRDefault="00884DD4" w:rsidP="00884DD4">
      <w:pPr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884DD4">
        <w:rPr>
          <w:rFonts w:asciiTheme="minorEastAsia" w:hAnsiTheme="minorEastAsia" w:hint="eastAsia"/>
          <w:b/>
          <w:sz w:val="36"/>
          <w:szCs w:val="36"/>
        </w:rPr>
        <w:t>关于</w:t>
      </w:r>
      <w:r w:rsidR="00F96DB7">
        <w:rPr>
          <w:rFonts w:asciiTheme="minorEastAsia" w:hAnsiTheme="minorEastAsia" w:hint="eastAsia"/>
          <w:b/>
          <w:sz w:val="36"/>
          <w:szCs w:val="36"/>
        </w:rPr>
        <w:t>全面</w:t>
      </w:r>
      <w:r w:rsidRPr="00884DD4">
        <w:rPr>
          <w:rFonts w:asciiTheme="minorEastAsia" w:hAnsiTheme="minorEastAsia" w:hint="eastAsia"/>
          <w:b/>
          <w:sz w:val="36"/>
          <w:szCs w:val="36"/>
        </w:rPr>
        <w:t>推进实验实训室</w:t>
      </w:r>
      <w:r w:rsidR="00F96DB7">
        <w:rPr>
          <w:rFonts w:asciiTheme="minorEastAsia" w:hAnsiTheme="minorEastAsia" w:hint="eastAsia"/>
          <w:b/>
          <w:sz w:val="36"/>
          <w:szCs w:val="36"/>
        </w:rPr>
        <w:t>“</w:t>
      </w:r>
      <w:r w:rsidRPr="00884DD4">
        <w:rPr>
          <w:rFonts w:asciiTheme="minorEastAsia" w:hAnsiTheme="minorEastAsia" w:hint="eastAsia"/>
          <w:b/>
          <w:sz w:val="36"/>
          <w:szCs w:val="36"/>
        </w:rPr>
        <w:t>6S</w:t>
      </w:r>
      <w:r w:rsidR="00F96DB7">
        <w:rPr>
          <w:rFonts w:asciiTheme="minorEastAsia" w:hAnsiTheme="minorEastAsia" w:hint="eastAsia"/>
          <w:b/>
          <w:sz w:val="36"/>
          <w:szCs w:val="36"/>
        </w:rPr>
        <w:t>”</w:t>
      </w:r>
      <w:r w:rsidRPr="00884DD4">
        <w:rPr>
          <w:rFonts w:asciiTheme="minorEastAsia" w:hAnsiTheme="minorEastAsia" w:hint="eastAsia"/>
          <w:b/>
          <w:sz w:val="36"/>
          <w:szCs w:val="36"/>
        </w:rPr>
        <w:t>管理</w:t>
      </w:r>
      <w:r w:rsidR="00F96DB7">
        <w:rPr>
          <w:rFonts w:asciiTheme="minorEastAsia" w:hAnsiTheme="minorEastAsia" w:hint="eastAsia"/>
          <w:b/>
          <w:sz w:val="36"/>
          <w:szCs w:val="36"/>
        </w:rPr>
        <w:t>工作</w:t>
      </w:r>
      <w:r w:rsidRPr="00884DD4">
        <w:rPr>
          <w:rFonts w:asciiTheme="minorEastAsia" w:hAnsiTheme="minorEastAsia" w:hint="eastAsia"/>
          <w:b/>
          <w:sz w:val="36"/>
          <w:szCs w:val="36"/>
        </w:rPr>
        <w:t>的通知</w:t>
      </w:r>
    </w:p>
    <w:p w:rsidR="00884DD4" w:rsidRPr="00F96DB7" w:rsidRDefault="00884DD4" w:rsidP="00884DD4">
      <w:pPr>
        <w:pStyle w:val="a3"/>
        <w:ind w:firstLine="600"/>
        <w:rPr>
          <w:rFonts w:ascii="仿宋_GB2312" w:eastAsia="仿宋_GB2312" w:hint="eastAsia"/>
          <w:sz w:val="30"/>
          <w:szCs w:val="30"/>
        </w:rPr>
      </w:pPr>
    </w:p>
    <w:p w:rsidR="00884DD4" w:rsidRPr="00884DD4" w:rsidRDefault="00884DD4" w:rsidP="00884DD4">
      <w:pPr>
        <w:rPr>
          <w:rFonts w:ascii="仿宋_GB2312" w:eastAsia="仿宋_GB2312" w:hint="eastAsia"/>
          <w:sz w:val="30"/>
          <w:szCs w:val="30"/>
        </w:rPr>
      </w:pPr>
      <w:r w:rsidRPr="00884DD4">
        <w:rPr>
          <w:rFonts w:ascii="仿宋_GB2312" w:eastAsia="仿宋_GB2312" w:hint="eastAsia"/>
          <w:sz w:val="30"/>
          <w:szCs w:val="30"/>
        </w:rPr>
        <w:t>各二级学院：</w:t>
      </w:r>
    </w:p>
    <w:p w:rsidR="00884DD4" w:rsidRDefault="00884DD4" w:rsidP="0097057C">
      <w:pPr>
        <w:ind w:firstLineChars="200" w:firstLine="600"/>
        <w:jc w:val="left"/>
        <w:rPr>
          <w:rFonts w:ascii="仿宋_GB2312" w:eastAsia="仿宋_GB2312" w:hAnsiTheme="minorEastAsia" w:hint="eastAsia"/>
          <w:b/>
          <w:sz w:val="30"/>
          <w:szCs w:val="30"/>
        </w:rPr>
      </w:pPr>
      <w:r w:rsidRPr="00884DD4">
        <w:rPr>
          <w:rFonts w:ascii="仿宋_GB2312" w:eastAsia="仿宋_GB2312" w:hint="eastAsia"/>
          <w:sz w:val="30"/>
          <w:szCs w:val="30"/>
        </w:rPr>
        <w:t>为了进一步加强和规范</w:t>
      </w:r>
      <w:r>
        <w:rPr>
          <w:rFonts w:ascii="仿宋_GB2312" w:eastAsia="仿宋_GB2312" w:hint="eastAsia"/>
          <w:sz w:val="30"/>
          <w:szCs w:val="30"/>
        </w:rPr>
        <w:t>我校</w:t>
      </w:r>
      <w:r w:rsidRPr="00884DD4">
        <w:rPr>
          <w:rFonts w:ascii="仿宋_GB2312" w:eastAsia="仿宋_GB2312" w:hint="eastAsia"/>
          <w:sz w:val="30"/>
          <w:szCs w:val="30"/>
        </w:rPr>
        <w:t>实验实训室的管理，根据学校</w:t>
      </w:r>
      <w:r>
        <w:rPr>
          <w:rFonts w:ascii="仿宋_GB2312" w:eastAsia="仿宋_GB2312" w:hint="eastAsia"/>
          <w:sz w:val="30"/>
          <w:szCs w:val="30"/>
        </w:rPr>
        <w:t>重点</w:t>
      </w:r>
      <w:r w:rsidRPr="00884DD4">
        <w:rPr>
          <w:rFonts w:ascii="仿宋_GB2312" w:eastAsia="仿宋_GB2312" w:hint="eastAsia"/>
          <w:sz w:val="30"/>
          <w:szCs w:val="30"/>
        </w:rPr>
        <w:t>工作安排，</w:t>
      </w:r>
      <w:r>
        <w:rPr>
          <w:rFonts w:ascii="仿宋_GB2312" w:eastAsia="仿宋_GB2312" w:hint="eastAsia"/>
          <w:sz w:val="30"/>
          <w:szCs w:val="30"/>
        </w:rPr>
        <w:t>本学期将全面启动</w:t>
      </w:r>
      <w:r w:rsidRPr="00884DD4">
        <w:rPr>
          <w:rFonts w:ascii="仿宋_GB2312" w:eastAsia="仿宋_GB2312" w:hint="eastAsia"/>
          <w:sz w:val="30"/>
          <w:szCs w:val="30"/>
        </w:rPr>
        <w:t>实验实训室“6S”管理工作，现将有关要求通知如下：</w:t>
      </w:r>
      <w:r w:rsidR="0097057C" w:rsidRPr="00884DD4">
        <w:rPr>
          <w:rFonts w:ascii="仿宋_GB2312" w:eastAsia="仿宋_GB2312" w:hAnsiTheme="minorEastAsia" w:hint="eastAsia"/>
          <w:b/>
          <w:sz w:val="30"/>
          <w:szCs w:val="30"/>
        </w:rPr>
        <w:t xml:space="preserve"> </w:t>
      </w:r>
    </w:p>
    <w:p w:rsidR="0097057C" w:rsidRPr="0097057C" w:rsidRDefault="0097057C" w:rsidP="0097057C">
      <w:pPr>
        <w:jc w:val="left"/>
        <w:rPr>
          <w:rFonts w:ascii="仿宋_GB2312" w:eastAsia="仿宋_GB2312" w:hAnsiTheme="minorEastAsia" w:hint="eastAsia"/>
          <w:b/>
          <w:sz w:val="30"/>
          <w:szCs w:val="30"/>
        </w:rPr>
      </w:pPr>
      <w:r w:rsidRPr="0097057C">
        <w:rPr>
          <w:rFonts w:ascii="仿宋_GB2312" w:eastAsia="仿宋_GB2312" w:hAnsiTheme="minorEastAsia" w:hint="eastAsia"/>
          <w:b/>
          <w:sz w:val="30"/>
          <w:szCs w:val="30"/>
        </w:rPr>
        <w:t xml:space="preserve">  </w:t>
      </w:r>
      <w:r>
        <w:rPr>
          <w:rFonts w:ascii="仿宋_GB2312" w:eastAsia="仿宋_GB2312" w:hAnsiTheme="minorEastAsia" w:hint="eastAsia"/>
          <w:b/>
          <w:sz w:val="30"/>
          <w:szCs w:val="30"/>
        </w:rPr>
        <w:t xml:space="preserve">  一、</w:t>
      </w:r>
      <w:r w:rsidRPr="0097057C">
        <w:rPr>
          <w:rFonts w:ascii="仿宋_GB2312" w:eastAsia="仿宋_GB2312" w:hAnsiTheme="minorEastAsia" w:hint="eastAsia"/>
          <w:b/>
          <w:sz w:val="30"/>
          <w:szCs w:val="30"/>
        </w:rPr>
        <w:t>总体进程安排</w:t>
      </w:r>
    </w:p>
    <w:tbl>
      <w:tblPr>
        <w:tblStyle w:val="a6"/>
        <w:tblW w:w="875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/>
      </w:tblPr>
      <w:tblGrid>
        <w:gridCol w:w="817"/>
        <w:gridCol w:w="2010"/>
        <w:gridCol w:w="429"/>
        <w:gridCol w:w="430"/>
        <w:gridCol w:w="470"/>
        <w:gridCol w:w="470"/>
        <w:gridCol w:w="430"/>
        <w:gridCol w:w="430"/>
        <w:gridCol w:w="430"/>
        <w:gridCol w:w="430"/>
        <w:gridCol w:w="430"/>
        <w:gridCol w:w="430"/>
        <w:gridCol w:w="430"/>
        <w:gridCol w:w="430"/>
        <w:gridCol w:w="689"/>
      </w:tblGrid>
      <w:tr w:rsidR="0097057C" w:rsidRPr="0097057C" w:rsidTr="00F96DB7">
        <w:trPr>
          <w:trHeight w:val="390"/>
        </w:trPr>
        <w:tc>
          <w:tcPr>
            <w:tcW w:w="817" w:type="dxa"/>
            <w:vMerge w:val="restart"/>
            <w:vAlign w:val="center"/>
          </w:tcPr>
          <w:p w:rsidR="0097057C" w:rsidRPr="0097057C" w:rsidRDefault="0097057C" w:rsidP="00970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201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月份</w:t>
            </w:r>
          </w:p>
        </w:tc>
        <w:tc>
          <w:tcPr>
            <w:tcW w:w="1329" w:type="dxa"/>
            <w:gridSpan w:val="3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十月份</w:t>
            </w:r>
          </w:p>
        </w:tc>
        <w:tc>
          <w:tcPr>
            <w:tcW w:w="1330" w:type="dxa"/>
            <w:gridSpan w:val="3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十一月份</w:t>
            </w:r>
          </w:p>
        </w:tc>
        <w:tc>
          <w:tcPr>
            <w:tcW w:w="1290" w:type="dxa"/>
            <w:gridSpan w:val="3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十二月份</w:t>
            </w:r>
          </w:p>
        </w:tc>
        <w:tc>
          <w:tcPr>
            <w:tcW w:w="1290" w:type="dxa"/>
            <w:gridSpan w:val="3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一月份</w:t>
            </w:r>
          </w:p>
        </w:tc>
        <w:tc>
          <w:tcPr>
            <w:tcW w:w="689" w:type="dxa"/>
            <w:vMerge w:val="restart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备注</w:t>
            </w:r>
          </w:p>
        </w:tc>
      </w:tr>
      <w:tr w:rsidR="0097057C" w:rsidRPr="0097057C" w:rsidTr="00F96DB7">
        <w:trPr>
          <w:trHeight w:val="285"/>
        </w:trPr>
        <w:tc>
          <w:tcPr>
            <w:tcW w:w="817" w:type="dxa"/>
            <w:vMerge/>
            <w:vAlign w:val="center"/>
          </w:tcPr>
          <w:p w:rsidR="0097057C" w:rsidRPr="0097057C" w:rsidRDefault="0097057C" w:rsidP="0097057C">
            <w:pPr>
              <w:jc w:val="center"/>
              <w:rPr>
                <w:rFonts w:hint="eastAsia"/>
              </w:rPr>
            </w:pPr>
          </w:p>
        </w:tc>
        <w:tc>
          <w:tcPr>
            <w:tcW w:w="201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日期</w:t>
            </w:r>
          </w:p>
        </w:tc>
        <w:tc>
          <w:tcPr>
            <w:tcW w:w="429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上旬</w:t>
            </w: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中旬</w:t>
            </w:r>
          </w:p>
        </w:tc>
        <w:tc>
          <w:tcPr>
            <w:tcW w:w="47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下旬</w:t>
            </w:r>
          </w:p>
        </w:tc>
        <w:tc>
          <w:tcPr>
            <w:tcW w:w="47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上旬</w:t>
            </w: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中旬</w:t>
            </w: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下旬</w:t>
            </w: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上旬</w:t>
            </w: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中旬</w:t>
            </w: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下旬</w:t>
            </w: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上旬</w:t>
            </w: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中旬</w:t>
            </w: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 w:rsidRPr="0097057C">
              <w:rPr>
                <w:rFonts w:hint="eastAsia"/>
              </w:rPr>
              <w:t>下旬</w:t>
            </w:r>
          </w:p>
        </w:tc>
        <w:tc>
          <w:tcPr>
            <w:tcW w:w="689" w:type="dxa"/>
            <w:vMerge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</w:tr>
      <w:tr w:rsidR="0097057C" w:rsidRPr="0097057C" w:rsidTr="00F96DB7">
        <w:trPr>
          <w:trHeight w:val="315"/>
        </w:trPr>
        <w:tc>
          <w:tcPr>
            <w:tcW w:w="817" w:type="dxa"/>
            <w:vAlign w:val="center"/>
          </w:tcPr>
          <w:p w:rsidR="0097057C" w:rsidRPr="0097057C" w:rsidRDefault="0097057C" w:rsidP="00970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10" w:type="dxa"/>
            <w:noWrap/>
            <w:vAlign w:val="center"/>
            <w:hideMark/>
          </w:tcPr>
          <w:p w:rsidR="0097057C" w:rsidRPr="0097057C" w:rsidRDefault="00F96DB7" w:rsidP="00F96DB7">
            <w:pPr>
              <w:jc w:val="left"/>
            </w:pPr>
            <w:r>
              <w:rPr>
                <w:rFonts w:hint="eastAsia"/>
              </w:rPr>
              <w:t>各二级</w:t>
            </w:r>
            <w:r w:rsidRPr="0097057C">
              <w:rPr>
                <w:rFonts w:hint="eastAsia"/>
              </w:rPr>
              <w:t>学院</w:t>
            </w:r>
            <w:r w:rsidR="0097057C" w:rsidRPr="0097057C">
              <w:rPr>
                <w:rFonts w:hint="eastAsia"/>
              </w:rPr>
              <w:t>建立</w:t>
            </w:r>
            <w:r w:rsidR="0097057C" w:rsidRPr="0097057C">
              <w:rPr>
                <w:rFonts w:hint="eastAsia"/>
              </w:rPr>
              <w:t>6S</w:t>
            </w:r>
            <w:r w:rsidR="0097057C" w:rsidRPr="0097057C">
              <w:rPr>
                <w:rFonts w:hint="eastAsia"/>
              </w:rPr>
              <w:t>管理工作小组</w:t>
            </w:r>
          </w:p>
        </w:tc>
        <w:tc>
          <w:tcPr>
            <w:tcW w:w="429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15.7pt;margin-top:2.85pt;width:21.85pt;height:0;z-index:251672576;mso-position-horizontal-relative:text;mso-position-vertical-relative:text" o:connectortype="straight" strokeweight="6pt"/>
              </w:pict>
            </w: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7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7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689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</w:tr>
      <w:tr w:rsidR="0097057C" w:rsidRPr="0097057C" w:rsidTr="00F96DB7">
        <w:trPr>
          <w:trHeight w:val="855"/>
        </w:trPr>
        <w:tc>
          <w:tcPr>
            <w:tcW w:w="817" w:type="dxa"/>
            <w:vAlign w:val="center"/>
          </w:tcPr>
          <w:p w:rsidR="0097057C" w:rsidRPr="0097057C" w:rsidRDefault="0097057C" w:rsidP="00970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10" w:type="dxa"/>
            <w:vAlign w:val="center"/>
            <w:hideMark/>
          </w:tcPr>
          <w:p w:rsidR="0097057C" w:rsidRPr="0097057C" w:rsidRDefault="0097057C" w:rsidP="00F96DB7">
            <w:pPr>
              <w:jc w:val="left"/>
            </w:pPr>
            <w:r w:rsidRPr="0097057C">
              <w:rPr>
                <w:rFonts w:hint="eastAsia"/>
              </w:rPr>
              <w:t>完成</w:t>
            </w:r>
            <w:r w:rsidRPr="0097057C">
              <w:rPr>
                <w:rFonts w:hint="eastAsia"/>
              </w:rPr>
              <w:t>6S</w:t>
            </w:r>
            <w:r w:rsidRPr="0097057C">
              <w:rPr>
                <w:rFonts w:hint="eastAsia"/>
              </w:rPr>
              <w:t>相关内容的学习及培训、并完成初步的整理工作</w:t>
            </w:r>
          </w:p>
        </w:tc>
        <w:tc>
          <w:tcPr>
            <w:tcW w:w="429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7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>
              <w:rPr>
                <w:noProof/>
              </w:rPr>
              <w:pict>
                <v:shape id="_x0000_s1039" type="#_x0000_t32" style="position:absolute;left:0;text-align:left;margin-left:-5.4pt;margin-top:-4.15pt;width:21.85pt;height:0;z-index:251673600;mso-position-horizontal-relative:text;mso-position-vertical-relative:text" o:connectortype="straight" strokeweight="6pt"/>
              </w:pict>
            </w:r>
          </w:p>
        </w:tc>
        <w:tc>
          <w:tcPr>
            <w:tcW w:w="47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689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</w:tr>
      <w:tr w:rsidR="0097057C" w:rsidRPr="0097057C" w:rsidTr="00F96DB7">
        <w:trPr>
          <w:trHeight w:val="570"/>
        </w:trPr>
        <w:tc>
          <w:tcPr>
            <w:tcW w:w="817" w:type="dxa"/>
            <w:vAlign w:val="center"/>
          </w:tcPr>
          <w:p w:rsidR="0097057C" w:rsidRPr="0097057C" w:rsidRDefault="0097057C" w:rsidP="00970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010" w:type="dxa"/>
            <w:vAlign w:val="center"/>
            <w:hideMark/>
          </w:tcPr>
          <w:p w:rsidR="0097057C" w:rsidRPr="0097057C" w:rsidRDefault="0097057C" w:rsidP="00F96DB7">
            <w:pPr>
              <w:jc w:val="left"/>
            </w:pPr>
            <w:r w:rsidRPr="0097057C">
              <w:rPr>
                <w:rFonts w:hint="eastAsia"/>
              </w:rPr>
              <w:t>完成整顿工作，归类物品、清理废弃物品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7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  <w:r>
              <w:rPr>
                <w:noProof/>
              </w:rPr>
              <w:pict>
                <v:shape id="_x0000_s1040" type="#_x0000_t32" style="position:absolute;left:0;text-align:left;margin-left:16.45pt;margin-top:-.45pt;width:45.65pt;height:0;z-index:251674624;mso-position-horizontal-relative:text;mso-position-vertical-relative:text" o:connectortype="straight" strokeweight="6pt"/>
              </w:pict>
            </w:r>
          </w:p>
        </w:tc>
        <w:tc>
          <w:tcPr>
            <w:tcW w:w="470" w:type="dxa"/>
            <w:tcBorders>
              <w:bottom w:val="single" w:sz="4" w:space="0" w:color="auto"/>
            </w:tcBorders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689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</w:tr>
      <w:tr w:rsidR="0097057C" w:rsidRPr="0097057C" w:rsidTr="00F96DB7">
        <w:trPr>
          <w:trHeight w:val="570"/>
        </w:trPr>
        <w:tc>
          <w:tcPr>
            <w:tcW w:w="817" w:type="dxa"/>
            <w:vAlign w:val="center"/>
          </w:tcPr>
          <w:p w:rsidR="0097057C" w:rsidRPr="0097057C" w:rsidRDefault="0097057C" w:rsidP="00970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10" w:type="dxa"/>
            <w:vAlign w:val="center"/>
            <w:hideMark/>
          </w:tcPr>
          <w:p w:rsidR="0097057C" w:rsidRPr="0097057C" w:rsidRDefault="0097057C" w:rsidP="00F96DB7">
            <w:pPr>
              <w:jc w:val="left"/>
            </w:pPr>
            <w:r w:rsidRPr="0097057C">
              <w:rPr>
                <w:rFonts w:hint="eastAsia"/>
              </w:rPr>
              <w:t>完成整理、整顿工作、达到有物必归类的标准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57C" w:rsidRDefault="0097057C" w:rsidP="0097057C">
            <w:pPr>
              <w:jc w:val="center"/>
            </w:pPr>
            <w:r>
              <w:rPr>
                <w:noProof/>
              </w:rPr>
              <w:pict>
                <v:shape id="_x0000_s1041" type="#_x0000_t32" style="position:absolute;left:0;text-align:left;margin-left:39.6pt;margin-top:14.95pt;width:44.35pt;height:0;z-index:251675648;mso-position-horizontal-relative:text;mso-position-vertical-relative:text" o:connectortype="straight" strokeweight="6pt"/>
              </w:pict>
            </w:r>
          </w:p>
          <w:p w:rsidR="0097057C" w:rsidRPr="0097057C" w:rsidRDefault="0097057C" w:rsidP="0097057C"/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689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</w:tr>
      <w:tr w:rsidR="0097057C" w:rsidRPr="0097057C" w:rsidTr="00F96DB7">
        <w:trPr>
          <w:trHeight w:val="285"/>
        </w:trPr>
        <w:tc>
          <w:tcPr>
            <w:tcW w:w="817" w:type="dxa"/>
            <w:vAlign w:val="center"/>
          </w:tcPr>
          <w:p w:rsidR="0097057C" w:rsidRPr="0097057C" w:rsidRDefault="0097057C" w:rsidP="00970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10" w:type="dxa"/>
            <w:vAlign w:val="center"/>
            <w:hideMark/>
          </w:tcPr>
          <w:p w:rsidR="0097057C" w:rsidRPr="0097057C" w:rsidRDefault="0097057C" w:rsidP="00F96DB7">
            <w:pPr>
              <w:jc w:val="left"/>
            </w:pPr>
            <w:r w:rsidRPr="0097057C">
              <w:rPr>
                <w:rFonts w:hint="eastAsia"/>
              </w:rPr>
              <w:t>学院自检调整</w:t>
            </w:r>
          </w:p>
        </w:tc>
        <w:tc>
          <w:tcPr>
            <w:tcW w:w="42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7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7057C" w:rsidRPr="0097057C" w:rsidRDefault="006939B9" w:rsidP="0097057C">
            <w:pPr>
              <w:jc w:val="center"/>
            </w:pPr>
            <w:r>
              <w:rPr>
                <w:noProof/>
              </w:rPr>
              <w:pict>
                <v:shape id="_x0000_s1042" type="#_x0000_t32" style="position:absolute;left:0;text-align:left;margin-left:15.4pt;margin-top:-1.65pt;width:43.35pt;height:.05pt;z-index:251676672;mso-position-horizontal-relative:text;mso-position-vertical-relative:text" o:connectortype="straight" strokeweight="6pt"/>
              </w:pic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689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</w:tr>
      <w:tr w:rsidR="0097057C" w:rsidRPr="0097057C" w:rsidTr="00F96DB7">
        <w:trPr>
          <w:trHeight w:val="285"/>
        </w:trPr>
        <w:tc>
          <w:tcPr>
            <w:tcW w:w="817" w:type="dxa"/>
            <w:vAlign w:val="center"/>
          </w:tcPr>
          <w:p w:rsidR="0097057C" w:rsidRPr="0097057C" w:rsidRDefault="0097057C" w:rsidP="00970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10" w:type="dxa"/>
            <w:vAlign w:val="center"/>
            <w:hideMark/>
          </w:tcPr>
          <w:p w:rsidR="0097057C" w:rsidRPr="0097057C" w:rsidRDefault="0097057C" w:rsidP="00F96DB7">
            <w:pPr>
              <w:jc w:val="left"/>
            </w:pPr>
            <w:r w:rsidRPr="0097057C">
              <w:rPr>
                <w:rFonts w:hint="eastAsia"/>
              </w:rPr>
              <w:t>学院互查调整</w:t>
            </w:r>
          </w:p>
        </w:tc>
        <w:tc>
          <w:tcPr>
            <w:tcW w:w="429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7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7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0D1F8A" w:rsidP="0097057C">
            <w:pPr>
              <w:jc w:val="center"/>
            </w:pPr>
            <w:r>
              <w:rPr>
                <w:noProof/>
              </w:rPr>
              <w:pict>
                <v:shape id="_x0000_s1043" type="#_x0000_t32" style="position:absolute;left:0;text-align:left;margin-left:-5.15pt;margin-top:5.5pt;width:45.65pt;height:0;z-index:251677696;mso-position-horizontal-relative:text;mso-position-vertical-relative:text" o:connectortype="straight" strokeweight="6pt"/>
              </w:pict>
            </w: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689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</w:tr>
      <w:tr w:rsidR="0097057C" w:rsidRPr="0097057C" w:rsidTr="00F96DB7">
        <w:trPr>
          <w:trHeight w:val="600"/>
        </w:trPr>
        <w:tc>
          <w:tcPr>
            <w:tcW w:w="817" w:type="dxa"/>
            <w:vAlign w:val="center"/>
          </w:tcPr>
          <w:p w:rsidR="0097057C" w:rsidRPr="0097057C" w:rsidRDefault="0097057C" w:rsidP="009705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10" w:type="dxa"/>
            <w:vAlign w:val="center"/>
            <w:hideMark/>
          </w:tcPr>
          <w:p w:rsidR="0097057C" w:rsidRPr="0097057C" w:rsidRDefault="0097057C" w:rsidP="00F96DB7">
            <w:pPr>
              <w:jc w:val="left"/>
            </w:pPr>
            <w:r w:rsidRPr="0097057C">
              <w:rPr>
                <w:rFonts w:hint="eastAsia"/>
              </w:rPr>
              <w:t>6S</w:t>
            </w:r>
            <w:r w:rsidRPr="0097057C">
              <w:rPr>
                <w:rFonts w:hint="eastAsia"/>
              </w:rPr>
              <w:t>管理工作总结</w:t>
            </w:r>
            <w:r w:rsidR="00F96DB7">
              <w:rPr>
                <w:rFonts w:hint="eastAsia"/>
              </w:rPr>
              <w:t>及表彰</w:t>
            </w:r>
          </w:p>
        </w:tc>
        <w:tc>
          <w:tcPr>
            <w:tcW w:w="429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7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7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vAlign w:val="center"/>
            <w:hideMark/>
          </w:tcPr>
          <w:p w:rsidR="0097057C" w:rsidRPr="0097057C" w:rsidRDefault="000D1F8A" w:rsidP="0097057C">
            <w:pPr>
              <w:jc w:val="center"/>
            </w:pPr>
            <w:r>
              <w:rPr>
                <w:noProof/>
              </w:rPr>
              <w:pict>
                <v:shape id="_x0000_s1044" type="#_x0000_t32" style="position:absolute;left:0;text-align:left;margin-left:14.35pt;margin-top:-1.1pt;width:21.85pt;height:0;z-index:251678720;mso-position-horizontal-relative:text;mso-position-vertical-relative:text" o:connectortype="straight" strokeweight="6pt"/>
              </w:pict>
            </w:r>
          </w:p>
        </w:tc>
        <w:tc>
          <w:tcPr>
            <w:tcW w:w="430" w:type="dxa"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430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  <w:tc>
          <w:tcPr>
            <w:tcW w:w="689" w:type="dxa"/>
            <w:noWrap/>
            <w:vAlign w:val="center"/>
            <w:hideMark/>
          </w:tcPr>
          <w:p w:rsidR="0097057C" w:rsidRPr="0097057C" w:rsidRDefault="0097057C" w:rsidP="0097057C">
            <w:pPr>
              <w:jc w:val="center"/>
            </w:pPr>
          </w:p>
        </w:tc>
      </w:tr>
    </w:tbl>
    <w:p w:rsidR="0097057C" w:rsidRDefault="0097057C" w:rsidP="0097057C">
      <w:pPr>
        <w:rPr>
          <w:rFonts w:hint="eastAsia"/>
        </w:rPr>
      </w:pPr>
    </w:p>
    <w:p w:rsidR="00DF459B" w:rsidRPr="006939B9" w:rsidRDefault="006939B9" w:rsidP="006939B9">
      <w:pPr>
        <w:ind w:firstLineChars="200"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二、建立</w:t>
      </w:r>
      <w:r w:rsidR="00DF459B" w:rsidRPr="006939B9">
        <w:rPr>
          <w:rFonts w:ascii="仿宋_GB2312" w:eastAsia="仿宋_GB2312" w:hint="eastAsia"/>
          <w:b/>
          <w:sz w:val="30"/>
          <w:szCs w:val="30"/>
        </w:rPr>
        <w:t>组织架构</w:t>
      </w:r>
    </w:p>
    <w:p w:rsidR="00DF459B" w:rsidRDefault="00DF459B" w:rsidP="00884DD4">
      <w:pPr>
        <w:pStyle w:val="a3"/>
        <w:ind w:firstLine="600"/>
        <w:rPr>
          <w:rFonts w:ascii="仿宋_GB2312" w:eastAsia="仿宋_GB2312" w:hint="eastAsia"/>
          <w:sz w:val="30"/>
          <w:szCs w:val="30"/>
        </w:rPr>
      </w:pPr>
      <w:r w:rsidRPr="00884DD4">
        <w:rPr>
          <w:rFonts w:ascii="仿宋_GB2312" w:eastAsia="仿宋_GB2312" w:hint="eastAsia"/>
          <w:sz w:val="30"/>
          <w:szCs w:val="30"/>
        </w:rPr>
        <w:t>10月</w:t>
      </w:r>
      <w:r w:rsidR="000D1F8A">
        <w:rPr>
          <w:rFonts w:ascii="仿宋_GB2312" w:eastAsia="仿宋_GB2312" w:hint="eastAsia"/>
          <w:sz w:val="30"/>
          <w:szCs w:val="30"/>
        </w:rPr>
        <w:t>20</w:t>
      </w:r>
      <w:r w:rsidRPr="00884DD4">
        <w:rPr>
          <w:rFonts w:ascii="仿宋_GB2312" w:eastAsia="仿宋_GB2312" w:hint="eastAsia"/>
          <w:sz w:val="30"/>
          <w:szCs w:val="30"/>
        </w:rPr>
        <w:t>日前</w:t>
      </w:r>
      <w:r w:rsidR="000D1F8A">
        <w:rPr>
          <w:rFonts w:ascii="仿宋_GB2312" w:eastAsia="仿宋_GB2312" w:hint="eastAsia"/>
          <w:sz w:val="30"/>
          <w:szCs w:val="30"/>
        </w:rPr>
        <w:t>，各学院建立好</w:t>
      </w:r>
      <w:r w:rsidR="00663789" w:rsidRPr="00884DD4">
        <w:rPr>
          <w:rFonts w:ascii="仿宋_GB2312" w:eastAsia="仿宋_GB2312" w:hint="eastAsia"/>
          <w:sz w:val="30"/>
          <w:szCs w:val="30"/>
        </w:rPr>
        <w:t>6S</w:t>
      </w:r>
      <w:r w:rsidR="000D1F8A">
        <w:rPr>
          <w:rFonts w:ascii="仿宋_GB2312" w:eastAsia="仿宋_GB2312" w:hint="eastAsia"/>
          <w:sz w:val="30"/>
          <w:szCs w:val="30"/>
        </w:rPr>
        <w:t>管理</w:t>
      </w:r>
      <w:r w:rsidR="00663789" w:rsidRPr="00884DD4">
        <w:rPr>
          <w:rFonts w:ascii="仿宋_GB2312" w:eastAsia="仿宋_GB2312" w:hint="eastAsia"/>
          <w:sz w:val="30"/>
          <w:szCs w:val="30"/>
        </w:rPr>
        <w:t>工作组，</w:t>
      </w:r>
      <w:r w:rsidR="000D1F8A">
        <w:rPr>
          <w:rFonts w:ascii="仿宋_GB2312" w:eastAsia="仿宋_GB2312" w:hint="eastAsia"/>
          <w:sz w:val="30"/>
          <w:szCs w:val="30"/>
        </w:rPr>
        <w:t>工作组组长由学院院长担任，副组长若干名至少包含分管教学的副院长</w:t>
      </w:r>
      <w:r w:rsidR="00F96DB7">
        <w:rPr>
          <w:rFonts w:ascii="仿宋_GB2312" w:eastAsia="仿宋_GB2312" w:hint="eastAsia"/>
          <w:sz w:val="30"/>
          <w:szCs w:val="30"/>
        </w:rPr>
        <w:t>，名单</w:t>
      </w:r>
      <w:r w:rsidR="000D1F8A">
        <w:rPr>
          <w:rFonts w:ascii="仿宋_GB2312" w:eastAsia="仿宋_GB2312" w:hint="eastAsia"/>
          <w:sz w:val="30"/>
          <w:szCs w:val="30"/>
        </w:rPr>
        <w:t>报实训管理处。</w:t>
      </w:r>
    </w:p>
    <w:p w:rsidR="006939B9" w:rsidRPr="006939B9" w:rsidRDefault="006939B9" w:rsidP="006939B9">
      <w:pPr>
        <w:pStyle w:val="a3"/>
        <w:ind w:firstLine="602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</w:t>
      </w:r>
      <w:r w:rsidRPr="006939B9">
        <w:rPr>
          <w:rFonts w:ascii="仿宋_GB2312" w:eastAsia="仿宋_GB2312" w:hint="eastAsia"/>
          <w:b/>
          <w:sz w:val="30"/>
          <w:szCs w:val="30"/>
        </w:rPr>
        <w:t>、</w:t>
      </w:r>
      <w:r w:rsidR="00F96DB7">
        <w:rPr>
          <w:rFonts w:ascii="仿宋_GB2312" w:eastAsia="仿宋_GB2312" w:hint="eastAsia"/>
          <w:b/>
          <w:sz w:val="30"/>
          <w:szCs w:val="30"/>
        </w:rPr>
        <w:t>制定</w:t>
      </w:r>
      <w:r w:rsidRPr="006939B9">
        <w:rPr>
          <w:rFonts w:ascii="仿宋_GB2312" w:eastAsia="仿宋_GB2312" w:hint="eastAsia"/>
          <w:b/>
          <w:sz w:val="30"/>
          <w:szCs w:val="30"/>
        </w:rPr>
        <w:t>6S管理方案</w:t>
      </w:r>
    </w:p>
    <w:p w:rsidR="00DF459B" w:rsidRPr="00884DD4" w:rsidRDefault="006939B9" w:rsidP="006939B9">
      <w:pPr>
        <w:pStyle w:val="a3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10月底前，各二级学院根据《</w:t>
      </w:r>
      <w:r w:rsidRPr="006939B9">
        <w:rPr>
          <w:rFonts w:ascii="仿宋_GB2312" w:eastAsia="仿宋_GB2312" w:hint="eastAsia"/>
          <w:sz w:val="30"/>
          <w:szCs w:val="30"/>
        </w:rPr>
        <w:t>校内实训基地6S管理办法</w:t>
      </w:r>
      <w:r>
        <w:rPr>
          <w:rFonts w:ascii="仿宋_GB2312" w:eastAsia="仿宋_GB2312" w:hint="eastAsia"/>
          <w:sz w:val="30"/>
          <w:szCs w:val="30"/>
        </w:rPr>
        <w:t>》，</w:t>
      </w:r>
      <w:r>
        <w:rPr>
          <w:rFonts w:ascii="仿宋_GB2312" w:eastAsia="仿宋_GB2312" w:hint="eastAsia"/>
          <w:sz w:val="30"/>
          <w:szCs w:val="30"/>
        </w:rPr>
        <w:lastRenderedPageBreak/>
        <w:t>结合学院实际，制定学院6S管理方案并报实训管理处备案。</w:t>
      </w:r>
    </w:p>
    <w:p w:rsidR="006939B9" w:rsidRPr="006939B9" w:rsidRDefault="006939B9" w:rsidP="006939B9">
      <w:pPr>
        <w:pStyle w:val="a3"/>
        <w:ind w:firstLine="602"/>
        <w:rPr>
          <w:rFonts w:ascii="仿宋_GB2312" w:eastAsia="仿宋_GB2312" w:hint="eastAsia"/>
          <w:b/>
          <w:sz w:val="30"/>
          <w:szCs w:val="30"/>
        </w:rPr>
      </w:pPr>
      <w:r w:rsidRPr="006939B9">
        <w:rPr>
          <w:rFonts w:ascii="仿宋_GB2312" w:eastAsia="仿宋_GB2312" w:hint="eastAsia"/>
          <w:b/>
          <w:sz w:val="30"/>
          <w:szCs w:val="30"/>
        </w:rPr>
        <w:t>四、具体实施过程</w:t>
      </w:r>
    </w:p>
    <w:p w:rsidR="00DF459B" w:rsidRPr="00884DD4" w:rsidRDefault="00663789" w:rsidP="00884DD4">
      <w:pPr>
        <w:pStyle w:val="a3"/>
        <w:ind w:firstLine="600"/>
        <w:rPr>
          <w:rFonts w:ascii="仿宋_GB2312" w:eastAsia="仿宋_GB2312" w:hint="eastAsia"/>
          <w:sz w:val="30"/>
          <w:szCs w:val="30"/>
        </w:rPr>
      </w:pPr>
      <w:r w:rsidRPr="00884DD4">
        <w:rPr>
          <w:rFonts w:ascii="仿宋_GB2312" w:eastAsia="仿宋_GB2312" w:hint="eastAsia"/>
          <w:sz w:val="30"/>
          <w:szCs w:val="30"/>
        </w:rPr>
        <w:t>11月</w:t>
      </w:r>
      <w:r w:rsidR="006939B9">
        <w:rPr>
          <w:rFonts w:ascii="仿宋_GB2312" w:eastAsia="仿宋_GB2312" w:hint="eastAsia"/>
          <w:sz w:val="30"/>
          <w:szCs w:val="30"/>
        </w:rPr>
        <w:t>30</w:t>
      </w:r>
      <w:r w:rsidRPr="00884DD4">
        <w:rPr>
          <w:rFonts w:ascii="仿宋_GB2312" w:eastAsia="仿宋_GB2312" w:hint="eastAsia"/>
          <w:sz w:val="30"/>
          <w:szCs w:val="30"/>
        </w:rPr>
        <w:t>日前</w:t>
      </w:r>
      <w:r w:rsidR="006939B9">
        <w:rPr>
          <w:rFonts w:ascii="仿宋_GB2312" w:eastAsia="仿宋_GB2312" w:hint="eastAsia"/>
          <w:sz w:val="30"/>
          <w:szCs w:val="30"/>
        </w:rPr>
        <w:t>，各二级学院完成所有</w:t>
      </w:r>
      <w:r w:rsidRPr="00884DD4">
        <w:rPr>
          <w:rFonts w:ascii="仿宋_GB2312" w:eastAsia="仿宋_GB2312" w:hint="eastAsia"/>
          <w:sz w:val="30"/>
          <w:szCs w:val="30"/>
        </w:rPr>
        <w:t>6S</w:t>
      </w:r>
      <w:r w:rsidR="00F96DB7">
        <w:rPr>
          <w:rFonts w:ascii="仿宋_GB2312" w:eastAsia="仿宋_GB2312" w:hint="eastAsia"/>
          <w:sz w:val="30"/>
          <w:szCs w:val="30"/>
        </w:rPr>
        <w:t>管理</w:t>
      </w:r>
      <w:r w:rsidRPr="00884DD4">
        <w:rPr>
          <w:rFonts w:ascii="仿宋_GB2312" w:eastAsia="仿宋_GB2312" w:hint="eastAsia"/>
          <w:sz w:val="30"/>
          <w:szCs w:val="30"/>
        </w:rPr>
        <w:t>步骤</w:t>
      </w:r>
      <w:r w:rsidR="00F96DB7">
        <w:rPr>
          <w:rFonts w:ascii="仿宋_GB2312" w:eastAsia="仿宋_GB2312" w:hint="eastAsia"/>
          <w:sz w:val="30"/>
          <w:szCs w:val="30"/>
        </w:rPr>
        <w:t>，并保留过程对比照片。</w:t>
      </w:r>
    </w:p>
    <w:p w:rsidR="00663789" w:rsidRPr="006939B9" w:rsidRDefault="006939B9" w:rsidP="006939B9">
      <w:pPr>
        <w:ind w:left="64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="00663789" w:rsidRPr="006939B9">
        <w:rPr>
          <w:rFonts w:ascii="仿宋_GB2312" w:eastAsia="仿宋_GB2312" w:hint="eastAsia"/>
          <w:sz w:val="30"/>
          <w:szCs w:val="30"/>
        </w:rPr>
        <w:t>整理</w:t>
      </w:r>
    </w:p>
    <w:p w:rsidR="00683AF4" w:rsidRPr="00884DD4" w:rsidRDefault="00683AF4" w:rsidP="00884DD4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884DD4">
        <w:rPr>
          <w:rFonts w:ascii="仿宋_GB2312" w:eastAsia="仿宋_GB2312" w:hAnsi="宋体" w:hint="eastAsia"/>
          <w:sz w:val="30"/>
          <w:szCs w:val="30"/>
        </w:rPr>
        <w:t xml:space="preserve">将工作场所的任何物品区分为有必要与没有必要的，除了有必要的留下来以外，其他的都清除掉。 </w:t>
      </w:r>
    </w:p>
    <w:p w:rsidR="00663789" w:rsidRPr="006939B9" w:rsidRDefault="006939B9" w:rsidP="006939B9">
      <w:pPr>
        <w:ind w:left="64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="00663789" w:rsidRPr="006939B9">
        <w:rPr>
          <w:rFonts w:ascii="仿宋_GB2312" w:eastAsia="仿宋_GB2312" w:hint="eastAsia"/>
          <w:sz w:val="30"/>
          <w:szCs w:val="30"/>
        </w:rPr>
        <w:t>整顿</w:t>
      </w:r>
    </w:p>
    <w:p w:rsidR="00DF4DBF" w:rsidRDefault="00683AF4" w:rsidP="00DF4DBF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884DD4">
        <w:rPr>
          <w:rFonts w:ascii="仿宋_GB2312" w:eastAsia="仿宋_GB2312" w:hAnsi="宋体" w:hint="eastAsia"/>
          <w:sz w:val="30"/>
          <w:szCs w:val="30"/>
        </w:rPr>
        <w:t>把留下来的必要的物品依规定位置摆放，并放置整齐，加以标示。</w:t>
      </w:r>
    </w:p>
    <w:p w:rsidR="00663789" w:rsidRPr="00DF4DBF" w:rsidRDefault="00DF4DBF" w:rsidP="00DF4DBF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="00663789" w:rsidRPr="00DF4DBF">
        <w:rPr>
          <w:rFonts w:ascii="仿宋_GB2312" w:eastAsia="仿宋_GB2312" w:hint="eastAsia"/>
          <w:sz w:val="30"/>
          <w:szCs w:val="30"/>
        </w:rPr>
        <w:t>清扫</w:t>
      </w:r>
    </w:p>
    <w:p w:rsidR="003252B6" w:rsidRPr="00884DD4" w:rsidRDefault="00DF4DBF" w:rsidP="003252B6">
      <w:pPr>
        <w:spacing w:line="360" w:lineRule="auto"/>
        <w:ind w:firstLine="64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将实验实训</w:t>
      </w:r>
      <w:r w:rsidR="003252B6" w:rsidRPr="00884DD4">
        <w:rPr>
          <w:rFonts w:ascii="仿宋_GB2312" w:eastAsia="仿宋_GB2312" w:hAnsi="宋体" w:hint="eastAsia"/>
          <w:sz w:val="30"/>
          <w:szCs w:val="30"/>
        </w:rPr>
        <w:t>场所内看得见与看不见的地方清扫干净，保持</w:t>
      </w:r>
      <w:r>
        <w:rPr>
          <w:rFonts w:ascii="仿宋_GB2312" w:eastAsia="仿宋_GB2312" w:hAnsi="宋体" w:hint="eastAsia"/>
          <w:sz w:val="30"/>
          <w:szCs w:val="30"/>
        </w:rPr>
        <w:t>实验实训</w:t>
      </w:r>
      <w:r w:rsidR="003252B6" w:rsidRPr="00884DD4">
        <w:rPr>
          <w:rFonts w:ascii="仿宋_GB2312" w:eastAsia="仿宋_GB2312" w:hAnsi="宋体" w:hint="eastAsia"/>
          <w:sz w:val="30"/>
          <w:szCs w:val="30"/>
        </w:rPr>
        <w:t xml:space="preserve">场所干净、亮丽。 </w:t>
      </w:r>
    </w:p>
    <w:p w:rsidR="003252B6" w:rsidRPr="00DF4DBF" w:rsidRDefault="00DF4DBF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DF4DBF">
        <w:rPr>
          <w:rFonts w:ascii="仿宋_GB2312" w:eastAsia="仿宋_GB2312" w:hint="eastAsia"/>
          <w:sz w:val="30"/>
          <w:szCs w:val="30"/>
        </w:rPr>
        <w:t>（四）</w:t>
      </w:r>
      <w:r w:rsidR="00663789" w:rsidRPr="00DF4DBF">
        <w:rPr>
          <w:rFonts w:ascii="仿宋_GB2312" w:eastAsia="仿宋_GB2312" w:hint="eastAsia"/>
          <w:sz w:val="30"/>
          <w:szCs w:val="30"/>
        </w:rPr>
        <w:t>清洁</w:t>
      </w:r>
    </w:p>
    <w:p w:rsidR="003252B6" w:rsidRPr="00884DD4" w:rsidRDefault="003252B6" w:rsidP="00DF4DBF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884DD4">
        <w:rPr>
          <w:rFonts w:ascii="仿宋_GB2312" w:eastAsia="仿宋_GB2312" w:hAnsi="宋体" w:hint="eastAsia"/>
          <w:sz w:val="30"/>
          <w:szCs w:val="30"/>
        </w:rPr>
        <w:t>维持上面3S的成果。</w:t>
      </w:r>
    </w:p>
    <w:p w:rsidR="00663789" w:rsidRPr="00DF4DBF" w:rsidRDefault="00DF4DBF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（五）</w:t>
      </w:r>
      <w:r w:rsidR="00663789" w:rsidRPr="00DF4DBF">
        <w:rPr>
          <w:rFonts w:ascii="仿宋_GB2312" w:eastAsia="仿宋_GB2312" w:hint="eastAsia"/>
          <w:sz w:val="30"/>
          <w:szCs w:val="30"/>
        </w:rPr>
        <w:t>素养</w:t>
      </w:r>
    </w:p>
    <w:p w:rsidR="00122A37" w:rsidRPr="00DF4DBF" w:rsidRDefault="00122A37" w:rsidP="00DF4DBF">
      <w:pPr>
        <w:spacing w:line="360" w:lineRule="auto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DF4DBF">
        <w:rPr>
          <w:rFonts w:ascii="仿宋_GB2312" w:eastAsia="仿宋_GB2312" w:hAnsi="宋体" w:hint="eastAsia"/>
          <w:sz w:val="30"/>
          <w:szCs w:val="30"/>
        </w:rPr>
        <w:t>养成遵守规定和制度的习惯。</w:t>
      </w:r>
    </w:p>
    <w:p w:rsidR="00122A37" w:rsidRPr="00DF4DBF" w:rsidRDefault="00DF4DBF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（六）</w:t>
      </w:r>
      <w:r w:rsidR="00122A37" w:rsidRPr="00DF4DBF">
        <w:rPr>
          <w:rFonts w:ascii="仿宋_GB2312" w:eastAsia="仿宋_GB2312" w:hint="eastAsia"/>
          <w:sz w:val="30"/>
          <w:szCs w:val="30"/>
        </w:rPr>
        <w:t>安全</w:t>
      </w:r>
    </w:p>
    <w:p w:rsidR="00DF459B" w:rsidRPr="00884DD4" w:rsidRDefault="00122A37" w:rsidP="00122A37">
      <w:pPr>
        <w:spacing w:line="360" w:lineRule="auto"/>
        <w:ind w:firstLine="640"/>
        <w:rPr>
          <w:rFonts w:ascii="仿宋_GB2312" w:eastAsia="仿宋_GB2312" w:hAnsi="宋体" w:hint="eastAsia"/>
          <w:sz w:val="30"/>
          <w:szCs w:val="30"/>
        </w:rPr>
      </w:pPr>
      <w:r w:rsidRPr="00884DD4">
        <w:rPr>
          <w:rFonts w:ascii="仿宋_GB2312" w:eastAsia="仿宋_GB2312" w:hAnsi="宋体" w:hint="eastAsia"/>
          <w:sz w:val="30"/>
          <w:szCs w:val="30"/>
        </w:rPr>
        <w:t>在安全管理中，警告、提示和禁止等标识并不能解决所有的安全隐患，</w:t>
      </w:r>
      <w:r w:rsidR="00DF4DBF">
        <w:rPr>
          <w:rFonts w:ascii="仿宋_GB2312" w:eastAsia="仿宋_GB2312" w:hAnsi="宋体" w:hint="eastAsia"/>
          <w:sz w:val="30"/>
          <w:szCs w:val="30"/>
        </w:rPr>
        <w:t>学院</w:t>
      </w:r>
      <w:r w:rsidRPr="00884DD4">
        <w:rPr>
          <w:rFonts w:ascii="仿宋_GB2312" w:eastAsia="仿宋_GB2312" w:hAnsi="宋体" w:hint="eastAsia"/>
          <w:sz w:val="30"/>
          <w:szCs w:val="30"/>
        </w:rPr>
        <w:t>管理层还必须定期制定出消除隐患的改善计划。</w:t>
      </w:r>
    </w:p>
    <w:p w:rsidR="00DF459B" w:rsidRPr="00DF4DBF" w:rsidRDefault="00DF4DBF" w:rsidP="00DF4DBF">
      <w:pPr>
        <w:ind w:firstLineChars="198" w:firstLine="596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五、</w:t>
      </w:r>
      <w:bookmarkStart w:id="0" w:name="_GoBack"/>
      <w:bookmarkEnd w:id="0"/>
      <w:r w:rsidR="00F96DB7">
        <w:rPr>
          <w:rFonts w:ascii="仿宋_GB2312" w:eastAsia="仿宋_GB2312" w:hint="eastAsia"/>
          <w:b/>
          <w:sz w:val="30"/>
          <w:szCs w:val="30"/>
        </w:rPr>
        <w:t>检查评比</w:t>
      </w:r>
    </w:p>
    <w:p w:rsidR="00DF459B" w:rsidRPr="00DF4DBF" w:rsidRDefault="00DF4DBF" w:rsidP="00DF4DBF">
      <w:pPr>
        <w:pStyle w:val="a3"/>
        <w:ind w:leftChars="71" w:left="149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</w:t>
      </w:r>
      <w:r w:rsidR="00357E52" w:rsidRPr="00DF4DBF">
        <w:rPr>
          <w:rFonts w:ascii="仿宋_GB2312" w:eastAsia="仿宋_GB2312" w:hint="eastAsia"/>
          <w:sz w:val="30"/>
          <w:szCs w:val="30"/>
        </w:rPr>
        <w:t>在</w:t>
      </w:r>
      <w:r>
        <w:rPr>
          <w:rFonts w:ascii="仿宋_GB2312" w:eastAsia="仿宋_GB2312" w:hint="eastAsia"/>
          <w:sz w:val="30"/>
          <w:szCs w:val="30"/>
        </w:rPr>
        <w:t>12</w:t>
      </w:r>
      <w:r w:rsidR="00357E52" w:rsidRPr="00DF4DBF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</w:t>
      </w:r>
      <w:r w:rsidR="00357E52" w:rsidRPr="00DF4DBF">
        <w:rPr>
          <w:rFonts w:ascii="仿宋_GB2312" w:eastAsia="仿宋_GB2312" w:hint="eastAsia"/>
          <w:sz w:val="30"/>
          <w:szCs w:val="30"/>
        </w:rPr>
        <w:t>0日前，</w:t>
      </w:r>
      <w:r>
        <w:rPr>
          <w:rFonts w:ascii="仿宋_GB2312" w:eastAsia="仿宋_GB2312" w:hint="eastAsia"/>
          <w:sz w:val="30"/>
          <w:szCs w:val="30"/>
        </w:rPr>
        <w:t>各</w:t>
      </w:r>
      <w:r w:rsidR="00F96DB7">
        <w:rPr>
          <w:rFonts w:ascii="仿宋_GB2312" w:eastAsia="仿宋_GB2312" w:hint="eastAsia"/>
          <w:sz w:val="30"/>
          <w:szCs w:val="30"/>
        </w:rPr>
        <w:t>二级</w:t>
      </w:r>
      <w:r>
        <w:rPr>
          <w:rFonts w:ascii="仿宋_GB2312" w:eastAsia="仿宋_GB2312" w:hint="eastAsia"/>
          <w:sz w:val="30"/>
          <w:szCs w:val="30"/>
        </w:rPr>
        <w:t>学院</w:t>
      </w:r>
      <w:r w:rsidR="00357E52" w:rsidRPr="00DF4DBF">
        <w:rPr>
          <w:rFonts w:ascii="仿宋_GB2312" w:eastAsia="仿宋_GB2312" w:hint="eastAsia"/>
          <w:sz w:val="30"/>
          <w:szCs w:val="30"/>
        </w:rPr>
        <w:t>实训中心</w:t>
      </w:r>
      <w:r w:rsidR="00F96DB7">
        <w:rPr>
          <w:rFonts w:ascii="仿宋_GB2312" w:eastAsia="仿宋_GB2312" w:hint="eastAsia"/>
          <w:sz w:val="30"/>
          <w:szCs w:val="30"/>
        </w:rPr>
        <w:t>进行</w:t>
      </w:r>
      <w:r w:rsidR="00357E52" w:rsidRPr="00DF4DBF">
        <w:rPr>
          <w:rFonts w:ascii="仿宋_GB2312" w:eastAsia="仿宋_GB2312" w:hint="eastAsia"/>
          <w:sz w:val="30"/>
          <w:szCs w:val="30"/>
        </w:rPr>
        <w:t>自我检</w:t>
      </w:r>
      <w:r w:rsidR="00357E52" w:rsidRPr="00DF4DBF">
        <w:rPr>
          <w:rFonts w:ascii="仿宋_GB2312" w:eastAsia="仿宋_GB2312" w:hint="eastAsia"/>
          <w:sz w:val="30"/>
          <w:szCs w:val="30"/>
        </w:rPr>
        <w:lastRenderedPageBreak/>
        <w:t>查</w:t>
      </w:r>
      <w:r w:rsidR="00F96DB7">
        <w:rPr>
          <w:rFonts w:ascii="仿宋_GB2312" w:eastAsia="仿宋_GB2312" w:hint="eastAsia"/>
          <w:sz w:val="30"/>
          <w:szCs w:val="30"/>
        </w:rPr>
        <w:t>并</w:t>
      </w:r>
      <w:r w:rsidR="00E15F12" w:rsidRPr="00DF4DBF">
        <w:rPr>
          <w:rFonts w:ascii="仿宋_GB2312" w:eastAsia="仿宋_GB2312" w:hint="eastAsia"/>
          <w:sz w:val="30"/>
          <w:szCs w:val="30"/>
        </w:rPr>
        <w:t>不断</w:t>
      </w:r>
      <w:r w:rsidR="00357E52" w:rsidRPr="00DF4DBF">
        <w:rPr>
          <w:rFonts w:ascii="仿宋_GB2312" w:eastAsia="仿宋_GB2312" w:hint="eastAsia"/>
          <w:sz w:val="30"/>
          <w:szCs w:val="30"/>
        </w:rPr>
        <w:t>调整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357E52" w:rsidRPr="00DF4DBF" w:rsidRDefault="00DF4DBF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</w:t>
      </w:r>
      <w:r w:rsidR="00357E52" w:rsidRPr="00DF4DBF">
        <w:rPr>
          <w:rFonts w:ascii="仿宋_GB2312" w:eastAsia="仿宋_GB2312" w:hint="eastAsia"/>
          <w:sz w:val="30"/>
          <w:szCs w:val="30"/>
        </w:rPr>
        <w:t>在</w:t>
      </w:r>
      <w:r>
        <w:rPr>
          <w:rFonts w:ascii="仿宋_GB2312" w:eastAsia="仿宋_GB2312" w:hint="eastAsia"/>
          <w:sz w:val="30"/>
          <w:szCs w:val="30"/>
        </w:rPr>
        <w:t>2016年</w:t>
      </w:r>
      <w:r w:rsidR="00357E52" w:rsidRPr="00DF4DBF">
        <w:rPr>
          <w:rFonts w:ascii="仿宋_GB2312" w:eastAsia="仿宋_GB2312" w:hint="eastAsia"/>
          <w:sz w:val="30"/>
          <w:szCs w:val="30"/>
        </w:rPr>
        <w:t>1月</w:t>
      </w:r>
      <w:r>
        <w:rPr>
          <w:rFonts w:ascii="仿宋_GB2312" w:eastAsia="仿宋_GB2312" w:hint="eastAsia"/>
          <w:sz w:val="30"/>
          <w:szCs w:val="30"/>
        </w:rPr>
        <w:t>10</w:t>
      </w:r>
      <w:r w:rsidR="007949A4" w:rsidRPr="00DF4DBF">
        <w:rPr>
          <w:rFonts w:ascii="仿宋_GB2312" w:eastAsia="仿宋_GB2312" w:hint="eastAsia"/>
          <w:sz w:val="30"/>
          <w:szCs w:val="30"/>
        </w:rPr>
        <w:t>日前</w:t>
      </w:r>
      <w:r>
        <w:rPr>
          <w:rFonts w:ascii="仿宋_GB2312" w:eastAsia="仿宋_GB2312" w:hint="eastAsia"/>
          <w:sz w:val="30"/>
          <w:szCs w:val="30"/>
        </w:rPr>
        <w:t>，</w:t>
      </w:r>
      <w:r w:rsidRPr="00DF4DBF">
        <w:rPr>
          <w:rFonts w:ascii="仿宋_GB2312" w:eastAsia="仿宋_GB2312" w:hint="eastAsia"/>
          <w:sz w:val="30"/>
          <w:szCs w:val="30"/>
        </w:rPr>
        <w:t>各</w:t>
      </w:r>
      <w:r w:rsidR="00F96DB7">
        <w:rPr>
          <w:rFonts w:ascii="仿宋_GB2312" w:eastAsia="仿宋_GB2312" w:hint="eastAsia"/>
          <w:sz w:val="30"/>
          <w:szCs w:val="30"/>
        </w:rPr>
        <w:t>二级</w:t>
      </w:r>
      <w:r w:rsidRPr="00DF4DBF">
        <w:rPr>
          <w:rFonts w:ascii="仿宋_GB2312" w:eastAsia="仿宋_GB2312" w:hint="eastAsia"/>
          <w:sz w:val="30"/>
          <w:szCs w:val="30"/>
        </w:rPr>
        <w:t>学院</w:t>
      </w:r>
      <w:r w:rsidR="00357E52" w:rsidRPr="00DF4DBF">
        <w:rPr>
          <w:rFonts w:ascii="仿宋_GB2312" w:eastAsia="仿宋_GB2312" w:hint="eastAsia"/>
          <w:sz w:val="30"/>
          <w:szCs w:val="30"/>
        </w:rPr>
        <w:t>之间</w:t>
      </w:r>
      <w:r w:rsidR="00F96DB7">
        <w:rPr>
          <w:rFonts w:ascii="仿宋_GB2312" w:eastAsia="仿宋_GB2312" w:hint="eastAsia"/>
          <w:sz w:val="30"/>
          <w:szCs w:val="30"/>
        </w:rPr>
        <w:t>开展</w:t>
      </w:r>
      <w:r w:rsidR="00357E52" w:rsidRPr="00DF4DBF">
        <w:rPr>
          <w:rFonts w:ascii="仿宋_GB2312" w:eastAsia="仿宋_GB2312" w:hint="eastAsia"/>
          <w:sz w:val="30"/>
          <w:szCs w:val="30"/>
        </w:rPr>
        <w:t>互查</w:t>
      </w:r>
      <w:r w:rsidR="00F96DB7">
        <w:rPr>
          <w:rFonts w:ascii="仿宋_GB2312" w:eastAsia="仿宋_GB2312" w:hint="eastAsia"/>
          <w:sz w:val="30"/>
          <w:szCs w:val="30"/>
        </w:rPr>
        <w:t>和评比活动并</w:t>
      </w:r>
      <w:r w:rsidR="00E15F12" w:rsidRPr="00DF4DBF">
        <w:rPr>
          <w:rFonts w:ascii="仿宋_GB2312" w:eastAsia="仿宋_GB2312" w:hint="eastAsia"/>
          <w:sz w:val="30"/>
          <w:szCs w:val="30"/>
        </w:rPr>
        <w:t>不断</w:t>
      </w:r>
      <w:r w:rsidR="00357E52" w:rsidRPr="00DF4DBF">
        <w:rPr>
          <w:rFonts w:ascii="仿宋_GB2312" w:eastAsia="仿宋_GB2312" w:hint="eastAsia"/>
          <w:sz w:val="30"/>
          <w:szCs w:val="30"/>
        </w:rPr>
        <w:t>调整</w:t>
      </w:r>
      <w:r w:rsidRPr="00DF4DBF">
        <w:rPr>
          <w:rFonts w:ascii="仿宋_GB2312" w:eastAsia="仿宋_GB2312" w:hint="eastAsia"/>
          <w:sz w:val="30"/>
          <w:szCs w:val="30"/>
        </w:rPr>
        <w:t>。</w:t>
      </w:r>
    </w:p>
    <w:p w:rsidR="007F55ED" w:rsidRDefault="00DF4DBF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（三）</w:t>
      </w:r>
      <w:r w:rsidR="007949A4" w:rsidRPr="00DF4DBF">
        <w:rPr>
          <w:rFonts w:ascii="仿宋_GB2312" w:eastAsia="仿宋_GB2312" w:hint="eastAsia"/>
          <w:sz w:val="30"/>
          <w:szCs w:val="30"/>
        </w:rPr>
        <w:t>在</w:t>
      </w:r>
      <w:r w:rsidR="00EE65BC" w:rsidRPr="00DF4DBF">
        <w:rPr>
          <w:rFonts w:ascii="仿宋_GB2312" w:eastAsia="仿宋_GB2312" w:hint="eastAsia"/>
          <w:sz w:val="30"/>
          <w:szCs w:val="30"/>
        </w:rPr>
        <w:t>2016年1月</w:t>
      </w:r>
      <w:r>
        <w:rPr>
          <w:rFonts w:ascii="仿宋_GB2312" w:eastAsia="仿宋_GB2312" w:hint="eastAsia"/>
          <w:sz w:val="30"/>
          <w:szCs w:val="30"/>
        </w:rPr>
        <w:t>20</w:t>
      </w:r>
      <w:r w:rsidR="00EE65BC" w:rsidRPr="00DF4DBF">
        <w:rPr>
          <w:rFonts w:ascii="仿宋_GB2312" w:eastAsia="仿宋_GB2312" w:hint="eastAsia"/>
          <w:sz w:val="30"/>
          <w:szCs w:val="30"/>
        </w:rPr>
        <w:t>日</w:t>
      </w:r>
      <w:r w:rsidR="007949A4" w:rsidRPr="00DF4DBF">
        <w:rPr>
          <w:rFonts w:ascii="仿宋_GB2312" w:eastAsia="仿宋_GB2312" w:hint="eastAsia"/>
          <w:sz w:val="30"/>
          <w:szCs w:val="30"/>
        </w:rPr>
        <w:t>前</w:t>
      </w:r>
      <w:r>
        <w:rPr>
          <w:rFonts w:ascii="仿宋_GB2312" w:eastAsia="仿宋_GB2312" w:hint="eastAsia"/>
          <w:sz w:val="30"/>
          <w:szCs w:val="30"/>
        </w:rPr>
        <w:t>，进行6S管理工作总结</w:t>
      </w:r>
      <w:r w:rsidR="00F96DB7">
        <w:rPr>
          <w:rFonts w:ascii="仿宋_GB2312" w:eastAsia="仿宋_GB2312" w:hint="eastAsia"/>
          <w:sz w:val="30"/>
          <w:szCs w:val="30"/>
        </w:rPr>
        <w:t>及表彰活动</w:t>
      </w:r>
      <w:r w:rsidR="007949A4" w:rsidRPr="00DF4DBF">
        <w:rPr>
          <w:rFonts w:ascii="仿宋_GB2312" w:eastAsia="仿宋_GB2312" w:hint="eastAsia"/>
          <w:sz w:val="30"/>
          <w:szCs w:val="30"/>
        </w:rPr>
        <w:t>。</w:t>
      </w:r>
    </w:p>
    <w:p w:rsidR="00DF4DBF" w:rsidRDefault="00DF4DBF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Pr="00F96DB7">
        <w:rPr>
          <w:rFonts w:ascii="仿宋_GB2312" w:eastAsia="仿宋_GB2312" w:hint="eastAsia"/>
          <w:sz w:val="30"/>
          <w:szCs w:val="30"/>
        </w:rPr>
        <w:t>6S管理现场检查与考核的评分标准</w:t>
      </w: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实训管理处</w:t>
      </w: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2015年10月12日</w:t>
      </w: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Default="00F96DB7" w:rsidP="00DF4DBF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96DB7" w:rsidRPr="00F96DB7" w:rsidRDefault="00F96DB7" w:rsidP="00F96DB7">
      <w:pPr>
        <w:ind w:firstLineChars="200" w:firstLine="602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 w:rsidRPr="00F96DB7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0"/>
          <w:szCs w:val="30"/>
        </w:rPr>
        <w:lastRenderedPageBreak/>
        <w:t>6S管理现场检查与考核的评分标准</w:t>
      </w:r>
    </w:p>
    <w:tbl>
      <w:tblPr>
        <w:tblW w:w="9113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6"/>
        <w:gridCol w:w="4601"/>
        <w:gridCol w:w="709"/>
        <w:gridCol w:w="567"/>
        <w:gridCol w:w="567"/>
        <w:gridCol w:w="425"/>
        <w:gridCol w:w="567"/>
        <w:gridCol w:w="425"/>
        <w:gridCol w:w="586"/>
      </w:tblGrid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 w:val="restart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项 目</w:t>
            </w:r>
          </w:p>
        </w:tc>
        <w:tc>
          <w:tcPr>
            <w:tcW w:w="4601" w:type="dxa"/>
            <w:vMerge w:val="restart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评审标准</w:t>
            </w:r>
          </w:p>
        </w:tc>
        <w:tc>
          <w:tcPr>
            <w:tcW w:w="709" w:type="dxa"/>
            <w:vMerge w:val="restart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551" w:type="dxa"/>
            <w:gridSpan w:val="5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586" w:type="dxa"/>
            <w:vMerge w:val="restart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425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567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D</w:t>
            </w:r>
          </w:p>
        </w:tc>
        <w:tc>
          <w:tcPr>
            <w:tcW w:w="425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E</w:t>
            </w:r>
          </w:p>
        </w:tc>
        <w:tc>
          <w:tcPr>
            <w:tcW w:w="58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ind w:firstLineChars="49" w:firstLine="103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567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425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567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425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58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 w:val="restart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整理</w:t>
            </w:r>
          </w:p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1.整个实训场所保持整洁，布置有序，清爽明亮，亮点突出，实训氛围浓。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2.工作台、实训台无破损，台面整洁，无杂物，无放置实训无关之物品。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3.工量具与物料摆放有序，无混杂，摆放在易拿取的位置，工量具使用后归位。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 w:val="restart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整顿</w:t>
            </w:r>
          </w:p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（25分）</w:t>
            </w: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1.实训室内区域划分合理，设备与工量具等按区域放置。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2.所有实训设备标示清楚且大型设备有操作规程，设备处于良好状态。实训室管理守则等管理制度齐全。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3. 实训资料文件填写完整并分类存放。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627"/>
          <w:jc w:val="center"/>
        </w:trPr>
        <w:tc>
          <w:tcPr>
            <w:tcW w:w="666" w:type="dxa"/>
            <w:vMerge w:val="restart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清扫</w:t>
            </w:r>
          </w:p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1.制定了清扫规定（卫生值日安排）。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2．有专门清扫作业的用具(如扫把、毛巾等)，并放置在规定位置。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 w:val="restart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ind w:firstLineChars="50" w:firstLine="105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清洁</w:t>
            </w:r>
          </w:p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ind w:rightChars="-27" w:right="-57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1．讲台、办公桌、资料柜/架、电脑、电话等办公用品无明显灰尘或脏污；实训台、物料架上无明显灰尘、蜘蛛网或其它脏污或物品。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2．实训场所日光灯、电扇、窗户无明显灰尘或其它脏污。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3．实训场所地面、墙壁、天花板无蜘蛛网或明显灰尘或其它脏污。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4．设备、工量具无明显灰尘或其它脏污。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 w:val="restart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素养</w:t>
            </w:r>
          </w:p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1.了解6S，支持6S活动。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2.遵守校规校纪，专心工作。上班时间无离开工作岗位、串岗，聊天、吃东西、打瞌睡、做与工作无关之事。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adjustRightInd w:val="0"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3.文明上班。服装仪容，衣着齐整。不穿短裤、背心或拖鞋上班。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adjustRightInd w:val="0"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 w:val="restart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安全</w:t>
            </w:r>
          </w:p>
          <w:p w:rsidR="00F96DB7" w:rsidRPr="003312A2" w:rsidRDefault="00F96DB7" w:rsidP="00F03EBF">
            <w:pPr>
              <w:widowControl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( 25 分)</w:t>
            </w: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1．建立实训室安全管理制度，落实好责任人。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adjustRightInd w:val="0"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2. 设备、器材、物品的摆放应符合安全管理要求，要能明显表示出危险地点与危险提示(如小心触电、高温、小心机械移动等)。设备安全操作规程应上墙或张贴在设备的显眼处。配备必要的消防器材。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adjustRightInd w:val="0"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3. 危险品、易燃品、安全隐患处应有安全警示。危险品、易燃品的使用和处理应符合安全管理规程并有使用和处理的记录。 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adjustRightInd w:val="0"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4．应有实训教学安全教育的行为记录；出现实训安全事故的应有发生、处理、整改措施全过程的记录并应及时向实训管理处上报。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adjustRightInd w:val="0"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666" w:type="dxa"/>
            <w:vMerge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601" w:type="dxa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>5.应对设备、器材、水、电、门窗等进行定期的保养和安全检查并建立安全台账，每月应定期向实训管理处上报安全自查和整改情况。</w:t>
            </w:r>
          </w:p>
        </w:tc>
        <w:tc>
          <w:tcPr>
            <w:tcW w:w="709" w:type="dxa"/>
            <w:vAlign w:val="center"/>
          </w:tcPr>
          <w:p w:rsidR="00F96DB7" w:rsidRPr="003312A2" w:rsidRDefault="00F96DB7" w:rsidP="00F03EBF">
            <w:pPr>
              <w:widowControl/>
              <w:adjustRightInd w:val="0"/>
              <w:spacing w:line="5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67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425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  <w:tc>
          <w:tcPr>
            <w:tcW w:w="586" w:type="dxa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  <w:tr w:rsidR="00F96DB7" w:rsidRPr="003312A2" w:rsidTr="00F96DB7">
        <w:trPr>
          <w:cantSplit/>
          <w:trHeight w:val="20"/>
          <w:jc w:val="center"/>
        </w:trPr>
        <w:tc>
          <w:tcPr>
            <w:tcW w:w="5267" w:type="dxa"/>
            <w:gridSpan w:val="2"/>
            <w:vAlign w:val="center"/>
          </w:tcPr>
          <w:p w:rsidR="00F96DB7" w:rsidRPr="003312A2" w:rsidRDefault="00F96DB7" w:rsidP="00F03EBF">
            <w:pPr>
              <w:widowControl/>
              <w:tabs>
                <w:tab w:val="left" w:pos="4440"/>
              </w:tabs>
              <w:spacing w:line="5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3312A2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总得分</w:t>
            </w:r>
          </w:p>
        </w:tc>
        <w:tc>
          <w:tcPr>
            <w:tcW w:w="3846" w:type="dxa"/>
            <w:gridSpan w:val="7"/>
            <w:vAlign w:val="center"/>
          </w:tcPr>
          <w:p w:rsidR="00F96DB7" w:rsidRPr="003312A2" w:rsidRDefault="00F96DB7" w:rsidP="00F03EBF">
            <w:pPr>
              <w:widowControl/>
              <w:spacing w:line="520" w:lineRule="exact"/>
              <w:jc w:val="left"/>
              <w:rPr>
                <w:rFonts w:ascii="宋体" w:hAnsi="宋体" w:cs="Arial" w:hint="eastAsia"/>
                <w:color w:val="666666"/>
                <w:kern w:val="0"/>
                <w:szCs w:val="21"/>
              </w:rPr>
            </w:pPr>
          </w:p>
        </w:tc>
      </w:tr>
    </w:tbl>
    <w:p w:rsidR="00F96DB7" w:rsidRPr="00DF4DBF" w:rsidRDefault="00F96DB7" w:rsidP="00F96DB7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sectPr w:rsidR="00F96DB7" w:rsidRPr="00DF4DBF" w:rsidSect="0084503C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EB5" w:rsidRDefault="005D5EB5" w:rsidP="00A45451">
      <w:r>
        <w:separator/>
      </w:r>
    </w:p>
  </w:endnote>
  <w:endnote w:type="continuationSeparator" w:id="1">
    <w:p w:rsidR="005D5EB5" w:rsidRDefault="005D5EB5" w:rsidP="00A45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EB5" w:rsidRDefault="005D5EB5" w:rsidP="00A45451">
      <w:r>
        <w:separator/>
      </w:r>
    </w:p>
  </w:footnote>
  <w:footnote w:type="continuationSeparator" w:id="1">
    <w:p w:rsidR="005D5EB5" w:rsidRDefault="005D5EB5" w:rsidP="00A45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51" w:rsidRDefault="00A45451" w:rsidP="00A45451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51" w:rsidRPr="00884DD4" w:rsidRDefault="00A45451" w:rsidP="00884DD4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51" w:rsidRDefault="00A45451" w:rsidP="00A45451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1BD"/>
    <w:multiLevelType w:val="hybridMultilevel"/>
    <w:tmpl w:val="4E3814B2"/>
    <w:lvl w:ilvl="0" w:tplc="BCBC079C">
      <w:start w:val="2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6BF511D"/>
    <w:multiLevelType w:val="hybridMultilevel"/>
    <w:tmpl w:val="877C04CC"/>
    <w:lvl w:ilvl="0" w:tplc="5D784E34">
      <w:start w:val="3"/>
      <w:numFmt w:val="decimal"/>
      <w:lvlText w:val="（%1）"/>
      <w:lvlJc w:val="left"/>
      <w:pPr>
        <w:ind w:left="185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1" w:hanging="420"/>
      </w:pPr>
    </w:lvl>
    <w:lvl w:ilvl="2" w:tplc="0409001B" w:tentative="1">
      <w:start w:val="1"/>
      <w:numFmt w:val="lowerRoman"/>
      <w:lvlText w:val="%3."/>
      <w:lvlJc w:val="right"/>
      <w:pPr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ind w:left="2451" w:hanging="420"/>
      </w:pPr>
    </w:lvl>
    <w:lvl w:ilvl="4" w:tplc="04090019" w:tentative="1">
      <w:start w:val="1"/>
      <w:numFmt w:val="lowerLetter"/>
      <w:lvlText w:val="%5)"/>
      <w:lvlJc w:val="left"/>
      <w:pPr>
        <w:ind w:left="2871" w:hanging="420"/>
      </w:pPr>
    </w:lvl>
    <w:lvl w:ilvl="5" w:tplc="0409001B" w:tentative="1">
      <w:start w:val="1"/>
      <w:numFmt w:val="lowerRoman"/>
      <w:lvlText w:val="%6."/>
      <w:lvlJc w:val="right"/>
      <w:pPr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ind w:left="3711" w:hanging="420"/>
      </w:pPr>
    </w:lvl>
    <w:lvl w:ilvl="7" w:tplc="04090019" w:tentative="1">
      <w:start w:val="1"/>
      <w:numFmt w:val="lowerLetter"/>
      <w:lvlText w:val="%8)"/>
      <w:lvlJc w:val="left"/>
      <w:pPr>
        <w:ind w:left="4131" w:hanging="420"/>
      </w:pPr>
    </w:lvl>
    <w:lvl w:ilvl="8" w:tplc="0409001B" w:tentative="1">
      <w:start w:val="1"/>
      <w:numFmt w:val="lowerRoman"/>
      <w:lvlText w:val="%9."/>
      <w:lvlJc w:val="right"/>
      <w:pPr>
        <w:ind w:left="4551" w:hanging="420"/>
      </w:pPr>
    </w:lvl>
  </w:abstractNum>
  <w:abstractNum w:abstractNumId="2">
    <w:nsid w:val="1B7E71B2"/>
    <w:multiLevelType w:val="hybridMultilevel"/>
    <w:tmpl w:val="C45EEC12"/>
    <w:lvl w:ilvl="0" w:tplc="9990CBB6">
      <w:start w:val="4"/>
      <w:numFmt w:val="decimal"/>
      <w:lvlText w:val="（%1）"/>
      <w:lvlJc w:val="left"/>
      <w:pPr>
        <w:ind w:left="170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</w:lvl>
  </w:abstractNum>
  <w:abstractNum w:abstractNumId="3">
    <w:nsid w:val="1BE67459"/>
    <w:multiLevelType w:val="hybridMultilevel"/>
    <w:tmpl w:val="09E85C88"/>
    <w:lvl w:ilvl="0" w:tplc="78F8374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20017006"/>
    <w:multiLevelType w:val="hybridMultilevel"/>
    <w:tmpl w:val="C742A2B4"/>
    <w:lvl w:ilvl="0" w:tplc="C48813D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A65DF6"/>
    <w:multiLevelType w:val="hybridMultilevel"/>
    <w:tmpl w:val="B49C63C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5D265C"/>
    <w:multiLevelType w:val="hybridMultilevel"/>
    <w:tmpl w:val="41388B82"/>
    <w:lvl w:ilvl="0" w:tplc="503C745A">
      <w:start w:val="5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7">
    <w:nsid w:val="3B016574"/>
    <w:multiLevelType w:val="hybridMultilevel"/>
    <w:tmpl w:val="A3E8664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0D61870"/>
    <w:multiLevelType w:val="hybridMultilevel"/>
    <w:tmpl w:val="81F4CB6A"/>
    <w:lvl w:ilvl="0" w:tplc="E26E3EB2">
      <w:start w:val="5"/>
      <w:numFmt w:val="decimal"/>
      <w:lvlText w:val="（%1）"/>
      <w:lvlJc w:val="left"/>
      <w:pPr>
        <w:ind w:left="1830" w:hanging="10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9">
    <w:nsid w:val="5BCD1706"/>
    <w:multiLevelType w:val="hybridMultilevel"/>
    <w:tmpl w:val="F9FAA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C05577D"/>
    <w:multiLevelType w:val="hybridMultilevel"/>
    <w:tmpl w:val="5E684D8A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1">
    <w:nsid w:val="776943D0"/>
    <w:multiLevelType w:val="hybridMultilevel"/>
    <w:tmpl w:val="641862D0"/>
    <w:lvl w:ilvl="0" w:tplc="1986765E">
      <w:start w:val="2"/>
      <w:numFmt w:val="decimal"/>
      <w:lvlText w:val="（%1）"/>
      <w:lvlJc w:val="left"/>
      <w:pPr>
        <w:ind w:left="1830" w:hanging="10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2">
    <w:nsid w:val="79A036C6"/>
    <w:multiLevelType w:val="hybridMultilevel"/>
    <w:tmpl w:val="6EDC687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87F"/>
    <w:rsid w:val="000271D1"/>
    <w:rsid w:val="000C07E7"/>
    <w:rsid w:val="000C470B"/>
    <w:rsid w:val="000D1F8A"/>
    <w:rsid w:val="00121B1F"/>
    <w:rsid w:val="00122A37"/>
    <w:rsid w:val="00171FF5"/>
    <w:rsid w:val="001776D5"/>
    <w:rsid w:val="001B6F6B"/>
    <w:rsid w:val="002475C4"/>
    <w:rsid w:val="00273714"/>
    <w:rsid w:val="00296667"/>
    <w:rsid w:val="002B18D9"/>
    <w:rsid w:val="002E39CF"/>
    <w:rsid w:val="003252B6"/>
    <w:rsid w:val="00357E52"/>
    <w:rsid w:val="003A5741"/>
    <w:rsid w:val="00400AE9"/>
    <w:rsid w:val="00443E5B"/>
    <w:rsid w:val="00495899"/>
    <w:rsid w:val="004B556D"/>
    <w:rsid w:val="004C0B15"/>
    <w:rsid w:val="004E1C7F"/>
    <w:rsid w:val="00515D98"/>
    <w:rsid w:val="00581750"/>
    <w:rsid w:val="005D5EB5"/>
    <w:rsid w:val="005E66D7"/>
    <w:rsid w:val="00663789"/>
    <w:rsid w:val="00683AF4"/>
    <w:rsid w:val="006939B9"/>
    <w:rsid w:val="00733FAB"/>
    <w:rsid w:val="007949A4"/>
    <w:rsid w:val="007F55ED"/>
    <w:rsid w:val="008048F6"/>
    <w:rsid w:val="0084503C"/>
    <w:rsid w:val="008777A9"/>
    <w:rsid w:val="00884DD4"/>
    <w:rsid w:val="008943B6"/>
    <w:rsid w:val="008F0D3F"/>
    <w:rsid w:val="008F17B5"/>
    <w:rsid w:val="0097057C"/>
    <w:rsid w:val="00A149C7"/>
    <w:rsid w:val="00A27224"/>
    <w:rsid w:val="00A37E88"/>
    <w:rsid w:val="00A45451"/>
    <w:rsid w:val="00A4755A"/>
    <w:rsid w:val="00AC2D6A"/>
    <w:rsid w:val="00AD7271"/>
    <w:rsid w:val="00AE3A6A"/>
    <w:rsid w:val="00AF3CCA"/>
    <w:rsid w:val="00BF287F"/>
    <w:rsid w:val="00C50520"/>
    <w:rsid w:val="00CA1A1F"/>
    <w:rsid w:val="00CF096D"/>
    <w:rsid w:val="00D026E8"/>
    <w:rsid w:val="00D16828"/>
    <w:rsid w:val="00DA53FE"/>
    <w:rsid w:val="00DE01DD"/>
    <w:rsid w:val="00DF459B"/>
    <w:rsid w:val="00DF4DBF"/>
    <w:rsid w:val="00E04E20"/>
    <w:rsid w:val="00E15F12"/>
    <w:rsid w:val="00E331A2"/>
    <w:rsid w:val="00E427AB"/>
    <w:rsid w:val="00E5370B"/>
    <w:rsid w:val="00E8470A"/>
    <w:rsid w:val="00EE65BC"/>
    <w:rsid w:val="00F62FCC"/>
    <w:rsid w:val="00F91D15"/>
    <w:rsid w:val="00F9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connector" idref="#_x0000_s1043"/>
        <o:r id="V:Rule8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E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9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83A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3AF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AF4"/>
    <w:pPr>
      <w:widowControl/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  <w:jc w:val="center"/>
    </w:pPr>
    <w:rPr>
      <w:rFonts w:ascii="Arial" w:eastAsia="宋体" w:hAnsi="Arial" w:cs="Times New Roman"/>
      <w:kern w:val="0"/>
      <w:sz w:val="18"/>
      <w:szCs w:val="18"/>
      <w:lang w:eastAsia="en-US" w:bidi="en-US"/>
    </w:rPr>
  </w:style>
  <w:style w:type="character" w:customStyle="1" w:styleId="Char0">
    <w:name w:val="页眉 Char"/>
    <w:basedOn w:val="a0"/>
    <w:link w:val="a5"/>
    <w:uiPriority w:val="99"/>
    <w:rsid w:val="00683AF4"/>
    <w:rPr>
      <w:rFonts w:ascii="Arial" w:eastAsia="宋体" w:hAnsi="Arial" w:cs="Times New Roman"/>
      <w:kern w:val="0"/>
      <w:sz w:val="18"/>
      <w:szCs w:val="18"/>
      <w:lang w:eastAsia="en-US" w:bidi="en-US"/>
    </w:rPr>
  </w:style>
  <w:style w:type="table" w:styleId="a6">
    <w:name w:val="Table Grid"/>
    <w:basedOn w:val="a1"/>
    <w:uiPriority w:val="59"/>
    <w:rsid w:val="00794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unhideWhenUsed/>
    <w:rsid w:val="00A45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45451"/>
    <w:rPr>
      <w:sz w:val="18"/>
      <w:szCs w:val="18"/>
    </w:rPr>
  </w:style>
  <w:style w:type="paragraph" w:customStyle="1" w:styleId="reader-word-layer">
    <w:name w:val="reader-word-layer"/>
    <w:basedOn w:val="a"/>
    <w:rsid w:val="00884D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9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83A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83AF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AF4"/>
    <w:pPr>
      <w:widowControl/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  <w:jc w:val="center"/>
    </w:pPr>
    <w:rPr>
      <w:rFonts w:ascii="Arial" w:eastAsia="宋体" w:hAnsi="Arial" w:cs="Times New Roman"/>
      <w:kern w:val="0"/>
      <w:sz w:val="18"/>
      <w:szCs w:val="18"/>
      <w:lang w:eastAsia="en-US" w:bidi="en-US"/>
    </w:rPr>
  </w:style>
  <w:style w:type="character" w:customStyle="1" w:styleId="Char0">
    <w:name w:val="页眉 Char"/>
    <w:basedOn w:val="a0"/>
    <w:link w:val="a5"/>
    <w:uiPriority w:val="99"/>
    <w:rsid w:val="00683AF4"/>
    <w:rPr>
      <w:rFonts w:ascii="Arial" w:eastAsia="宋体" w:hAnsi="Arial" w:cs="Times New Roman"/>
      <w:kern w:val="0"/>
      <w:sz w:val="18"/>
      <w:szCs w:val="18"/>
      <w:lang w:eastAsia="en-US" w:bidi="en-US"/>
    </w:rPr>
  </w:style>
  <w:style w:type="table" w:styleId="a6">
    <w:name w:val="Table Grid"/>
    <w:basedOn w:val="a1"/>
    <w:uiPriority w:val="59"/>
    <w:rsid w:val="0079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1"/>
    <w:uiPriority w:val="99"/>
    <w:unhideWhenUsed/>
    <w:rsid w:val="00A45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454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0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8240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2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5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1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316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35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89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61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23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2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433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4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4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8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0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22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110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37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36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36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B131-9AF7-431C-9B30-0098DC3B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5</Pages>
  <Words>323</Words>
  <Characters>1846</Characters>
  <Application>Microsoft Office Word</Application>
  <DocSecurity>0</DocSecurity>
  <Lines>15</Lines>
  <Paragraphs>4</Paragraphs>
  <ScaleCrop>false</ScaleCrop>
  <Company>微软中国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陈邢凯</dc:creator>
  <cp:lastModifiedBy>姜义平</cp:lastModifiedBy>
  <cp:revision>4</cp:revision>
  <dcterms:created xsi:type="dcterms:W3CDTF">2015-09-28T02:57:00Z</dcterms:created>
  <dcterms:modified xsi:type="dcterms:W3CDTF">2015-10-12T06:47:00Z</dcterms:modified>
</cp:coreProperties>
</file>